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PNAB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SERRA TALHADA - 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FOMENTO A PROJETOS CONTINUADOS DE PONTOS DE CULTURA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08 - FORMULÁRIO PARA PEDIDO DE RECURSO</w:t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567"/>
        </w:tabs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5">
      <w:pPr>
        <w:widowControl w:val="0"/>
        <w:spacing w:after="120" w:before="2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6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120"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line="240" w:lineRule="auto"/>
      <w:ind w:left="-566.9291338582677" w:firstLine="0"/>
      <w:rPr/>
    </w:pP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2419350" cy="681038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681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1952625</wp:posOffset>
          </wp:positionH>
          <wp:positionV relativeFrom="paragraph">
            <wp:posOffset>104775</wp:posOffset>
          </wp:positionV>
          <wp:extent cx="4152900" cy="604838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2900" cy="6048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GMX01huR8kiB6sfqFWTVCd90fg==">CgMxLjA4AHIhMVJmc2hQR2p3YW5HZzBkTTMtQkJZb1Y0Y2FYc1RaeHQz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